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ABE" w:rsidRDefault="001D6ABE" w:rsidP="001D6ABE">
      <w:pPr>
        <w:pStyle w:val="Standard"/>
        <w:spacing w:after="0"/>
      </w:pPr>
      <w:bookmarkStart w:id="0" w:name="_GoBack"/>
      <w:bookmarkEnd w:id="0"/>
      <w:r>
        <w:rPr>
          <w:rFonts w:ascii="Liberation Serif" w:eastAsia="Times New Roman" w:hAnsi="Liberation Serif" w:cs="Liberation Serif"/>
          <w:lang w:eastAsia="ru-RU"/>
        </w:rPr>
        <w:t xml:space="preserve">                                                                </w:t>
      </w:r>
    </w:p>
    <w:p w:rsidR="001D6ABE" w:rsidRDefault="001D6ABE" w:rsidP="001D6ABE">
      <w:pPr>
        <w:pStyle w:val="Standard"/>
        <w:spacing w:after="0"/>
        <w:jc w:val="center"/>
      </w:pPr>
      <w:r>
        <w:rPr>
          <w:rFonts w:ascii="Liberation Serif" w:eastAsia="Times New Roman" w:hAnsi="Liberation Serif" w:cs="Liberation Serif"/>
          <w:b/>
          <w:lang w:eastAsia="ru-RU"/>
        </w:rPr>
        <w:t>З А К Л Ю Ч Е Н И Е</w:t>
      </w:r>
    </w:p>
    <w:p w:rsidR="001D6ABE" w:rsidRDefault="001D6ABE" w:rsidP="001D6ABE">
      <w:pPr>
        <w:pStyle w:val="Standard"/>
        <w:spacing w:after="0"/>
        <w:jc w:val="center"/>
      </w:pPr>
      <w:r>
        <w:rPr>
          <w:rFonts w:ascii="Liberation Serif" w:eastAsia="Times New Roman" w:hAnsi="Liberation Serif" w:cs="Liberation Serif"/>
          <w:lang w:eastAsia="ru-RU"/>
        </w:rPr>
        <w:t>по результатам независимой антикоррупционной экспертизы</w:t>
      </w:r>
    </w:p>
    <w:p w:rsidR="001D6ABE" w:rsidRDefault="001D6ABE" w:rsidP="001D6ABE">
      <w:pPr>
        <w:pStyle w:val="Standard"/>
        <w:spacing w:after="0"/>
        <w:jc w:val="center"/>
      </w:pPr>
      <w:r>
        <w:rPr>
          <w:rFonts w:ascii="Liberation Serif" w:eastAsia="Times New Roman" w:hAnsi="Liberation Serif" w:cs="Liberation Serif"/>
          <w:lang w:eastAsia="ru-RU"/>
        </w:rPr>
        <w:br/>
        <w:t xml:space="preserve">г. Екатеринбург                                                 </w:t>
      </w:r>
      <w:r w:rsidR="00EE0744">
        <w:rPr>
          <w:rFonts w:ascii="Liberation Serif" w:eastAsia="Times New Roman" w:hAnsi="Liberation Serif" w:cs="Liberation Serif"/>
          <w:lang w:eastAsia="ru-RU"/>
        </w:rPr>
        <w:t xml:space="preserve"> </w:t>
      </w:r>
      <w:r w:rsidR="00DC316C">
        <w:rPr>
          <w:rFonts w:ascii="Liberation Serif" w:eastAsia="Times New Roman" w:hAnsi="Liberation Serif" w:cs="Liberation Serif"/>
          <w:lang w:eastAsia="ru-RU"/>
        </w:rPr>
        <w:t xml:space="preserve">                           </w:t>
      </w:r>
      <w:r w:rsidR="00DC316C">
        <w:rPr>
          <w:rFonts w:ascii="Liberation Serif" w:eastAsia="Times New Roman" w:hAnsi="Liberation Serif" w:cs="Liberation Serif"/>
          <w:lang w:eastAsia="ru-RU"/>
        </w:rPr>
        <w:tab/>
      </w:r>
      <w:r w:rsidR="00DC316C">
        <w:rPr>
          <w:rFonts w:ascii="Liberation Serif" w:eastAsia="Times New Roman" w:hAnsi="Liberation Serif" w:cs="Liberation Serif"/>
          <w:lang w:eastAsia="ru-RU"/>
        </w:rPr>
        <w:tab/>
      </w:r>
      <w:r w:rsidR="00DC316C">
        <w:rPr>
          <w:rFonts w:ascii="Liberation Serif" w:eastAsia="Times New Roman" w:hAnsi="Liberation Serif" w:cs="Liberation Serif"/>
          <w:lang w:eastAsia="ru-RU"/>
        </w:rPr>
        <w:tab/>
      </w:r>
      <w:r w:rsidR="00FF2720">
        <w:rPr>
          <w:rFonts w:ascii="Liberation Serif" w:eastAsia="Times New Roman" w:hAnsi="Liberation Serif" w:cs="Liberation Serif"/>
          <w:lang w:eastAsia="ru-RU"/>
        </w:rPr>
        <w:t>21</w:t>
      </w:r>
      <w:r w:rsidR="00BA51C6">
        <w:rPr>
          <w:rFonts w:ascii="Liberation Serif" w:eastAsia="Times New Roman" w:hAnsi="Liberation Serif" w:cs="Liberation Serif"/>
          <w:lang w:eastAsia="ru-RU"/>
        </w:rPr>
        <w:t xml:space="preserve"> </w:t>
      </w:r>
      <w:r w:rsidR="00FF2720">
        <w:rPr>
          <w:rFonts w:ascii="Liberation Serif" w:eastAsia="Times New Roman" w:hAnsi="Liberation Serif" w:cs="Liberation Serif"/>
          <w:lang w:eastAsia="ru-RU"/>
        </w:rPr>
        <w:t xml:space="preserve">апреля </w:t>
      </w:r>
      <w:r w:rsidR="004D2F1D">
        <w:rPr>
          <w:rFonts w:ascii="Liberation Serif" w:eastAsia="Times New Roman" w:hAnsi="Liberation Serif" w:cs="Liberation Serif"/>
          <w:lang w:eastAsia="ru-RU"/>
        </w:rPr>
        <w:t>2023</w:t>
      </w:r>
      <w:r w:rsidR="00FF284E">
        <w:rPr>
          <w:rFonts w:ascii="Liberation Serif" w:eastAsia="Times New Roman" w:hAnsi="Liberation Serif" w:cs="Liberation Serif"/>
          <w:lang w:eastAsia="ru-RU"/>
        </w:rPr>
        <w:t xml:space="preserve"> г.</w:t>
      </w:r>
    </w:p>
    <w:p w:rsidR="001D6ABE" w:rsidRDefault="001D6ABE" w:rsidP="001D6ABE">
      <w:pPr>
        <w:pStyle w:val="Standard"/>
        <w:spacing w:after="0"/>
        <w:jc w:val="right"/>
        <w:rPr>
          <w:rFonts w:ascii="Liberation Serif" w:eastAsia="Times New Roman" w:hAnsi="Liberation Serif" w:cs="Liberation Serif"/>
          <w:lang w:eastAsia="ru-RU"/>
        </w:rPr>
      </w:pPr>
    </w:p>
    <w:p w:rsidR="001D6ABE" w:rsidRDefault="001D6ABE" w:rsidP="001D6ABE">
      <w:pPr>
        <w:pStyle w:val="Standard"/>
        <w:widowControl w:val="0"/>
        <w:spacing w:after="0"/>
        <w:ind w:firstLine="720"/>
        <w:jc w:val="both"/>
      </w:pPr>
      <w:r>
        <w:rPr>
          <w:rFonts w:ascii="Liberation Serif" w:eastAsia="Times New Roman" w:hAnsi="Liberation Serif" w:cs="Liberation Serif"/>
          <w:lang w:eastAsia="ru-RU"/>
        </w:rPr>
        <w:t>Мною, независимым экспертом Чуприяновым Виктором Николаевичем, аккредитованным Министерством юстиции Российской Федерации в соответствии с Распоряжением Минюста России от 15 августа 2019 г. № 1026-р в качестве независимого эксперта, уполномоченного на проведение антикоррупционной экспертизы нормативных правовых актов и проектов нормативных правовых актов в случаях, предусмотренных законодательством Российской Федерации {реестровый № 307 в Государственном реестре независимых экспертов, получивших аккредитацию на проведение антикоррупционной экспертизы нормативных правовых актов и проектов нормативных правовых актов в случаях, предусмотренных законодательством Российской Федерации (физические лица)}</w:t>
      </w:r>
    </w:p>
    <w:p w:rsidR="001D6ABE" w:rsidRDefault="001D6ABE" w:rsidP="001D6ABE">
      <w:pPr>
        <w:pStyle w:val="Standard"/>
        <w:widowControl w:val="0"/>
        <w:spacing w:after="0"/>
        <w:ind w:firstLine="720"/>
        <w:jc w:val="both"/>
        <w:rPr>
          <w:rFonts w:ascii="Liberation Serif" w:eastAsia="Times New Roman" w:hAnsi="Liberation Serif" w:cs="Liberation Serif"/>
          <w:lang w:eastAsia="ru-RU"/>
        </w:rPr>
      </w:pPr>
    </w:p>
    <w:p w:rsidR="001D6ABE" w:rsidRDefault="001D6ABE" w:rsidP="001D6ABE">
      <w:pPr>
        <w:pStyle w:val="Standard"/>
        <w:widowControl w:val="0"/>
        <w:spacing w:after="0"/>
        <w:ind w:firstLine="720"/>
        <w:jc w:val="both"/>
      </w:pPr>
      <w:r>
        <w:rPr>
          <w:rFonts w:ascii="Liberation Serif" w:eastAsia="Times New Roman" w:hAnsi="Liberation Serif" w:cs="Liberation Serif"/>
          <w:lang w:eastAsia="ru-RU"/>
        </w:rPr>
        <w:t>в соответствии с частью 1 статьи 5 Федерального закона от 17 июля 2009 г. № 172-ФЗ «Об антикоррупционной экспертизе нормативных правовых актов и проектов нормативных правовых актов» и пунктом 4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w:t>
      </w:r>
    </w:p>
    <w:p w:rsidR="001D6ABE" w:rsidRDefault="001D6ABE" w:rsidP="001D6ABE">
      <w:pPr>
        <w:pStyle w:val="Standard"/>
        <w:spacing w:after="0"/>
        <w:ind w:firstLine="540"/>
        <w:jc w:val="both"/>
        <w:rPr>
          <w:rFonts w:ascii="Liberation Serif" w:eastAsia="Times New Roman" w:hAnsi="Liberation Serif" w:cs="Liberation Serif"/>
          <w:lang w:eastAsia="ru-RU"/>
        </w:rPr>
      </w:pPr>
    </w:p>
    <w:p w:rsidR="00057320" w:rsidRPr="00057320" w:rsidRDefault="001D6ABE" w:rsidP="00057320">
      <w:pPr>
        <w:pStyle w:val="Standard"/>
        <w:ind w:firstLine="709"/>
        <w:jc w:val="both"/>
        <w:rPr>
          <w:rFonts w:ascii="Liberation Serif" w:eastAsia="Times New Roman" w:hAnsi="Liberation Serif" w:cs="Liberation Serif"/>
          <w:lang w:eastAsia="ru-RU"/>
        </w:rPr>
      </w:pPr>
      <w:r>
        <w:rPr>
          <w:rFonts w:ascii="Liberation Serif" w:eastAsia="Times New Roman" w:hAnsi="Liberation Serif" w:cs="Liberation Serif"/>
          <w:lang w:eastAsia="ru-RU"/>
        </w:rPr>
        <w:t xml:space="preserve">проведена независимая антикоррупционная экспертиза проекта </w:t>
      </w:r>
      <w:r w:rsidR="00057320">
        <w:rPr>
          <w:rFonts w:ascii="Liberation Serif" w:eastAsia="Times New Roman" w:hAnsi="Liberation Serif" w:cs="Liberation Serif"/>
          <w:lang w:eastAsia="ru-RU"/>
        </w:rPr>
        <w:t>приказа, разработанного</w:t>
      </w:r>
      <w:r w:rsidR="00057320" w:rsidRPr="00057320">
        <w:rPr>
          <w:rFonts w:ascii="Liberation Serif" w:eastAsia="Times New Roman" w:hAnsi="Liberation Serif" w:cs="Liberation Serif"/>
          <w:lang w:eastAsia="ru-RU"/>
        </w:rPr>
        <w:t xml:space="preserve"> Министерством здравоохранения Свердловской области:</w:t>
      </w:r>
    </w:p>
    <w:p w:rsidR="001D6ABE" w:rsidRDefault="00057320" w:rsidP="00057320">
      <w:pPr>
        <w:pStyle w:val="Standard"/>
        <w:ind w:firstLine="709"/>
        <w:jc w:val="both"/>
      </w:pPr>
      <w:r w:rsidRPr="00057320">
        <w:rPr>
          <w:rFonts w:ascii="Liberation Serif" w:eastAsia="Times New Roman" w:hAnsi="Liberation Serif" w:cs="Liberation Serif"/>
          <w:lang w:eastAsia="ru-RU"/>
        </w:rPr>
        <w:t>«О внесении изменений в приказ Министерства здравоохранения Свердловской области от 16.02.2021 № 272-п «Об утверждении Порядка определения объема и условий предоставления государственному бюджетному профессиональному образовательному учреждению «Свердловский областной медицинский колледж», в отношении которого функции и полномочия учредителя осуществляются Министерством здравоохранения Свердловской области, субсидии на обеспечение выплаты ежемесячного денежного вознаграждения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образования, образовательные програм</w:t>
      </w:r>
      <w:r>
        <w:rPr>
          <w:rFonts w:ascii="Liberation Serif" w:eastAsia="Times New Roman" w:hAnsi="Liberation Serif" w:cs="Liberation Serif"/>
          <w:lang w:eastAsia="ru-RU"/>
        </w:rPr>
        <w:t>мы среднего общего образования».</w:t>
      </w:r>
    </w:p>
    <w:p w:rsidR="001D6ABE" w:rsidRDefault="005F7D45" w:rsidP="001D6ABE">
      <w:pPr>
        <w:pStyle w:val="Standard"/>
        <w:spacing w:after="0"/>
        <w:ind w:firstLine="540"/>
        <w:jc w:val="both"/>
        <w:rPr>
          <w:rFonts w:ascii="Liberation Serif" w:eastAsia="Times New Roman" w:hAnsi="Liberation Serif" w:cs="Liberation Serif"/>
          <w:lang w:eastAsia="ru-RU"/>
        </w:rPr>
      </w:pPr>
      <w:r>
        <w:rPr>
          <w:rFonts w:ascii="Liberation Serif" w:eastAsia="Times New Roman" w:hAnsi="Liberation Serif" w:cs="Liberation Serif"/>
          <w:lang w:eastAsia="ru-RU"/>
        </w:rPr>
        <w:t xml:space="preserve">   </w:t>
      </w:r>
      <w:r w:rsidR="001D6ABE">
        <w:rPr>
          <w:rFonts w:ascii="Liberation Serif" w:eastAsia="Times New Roman" w:hAnsi="Liberation Serif" w:cs="Liberation Serif"/>
          <w:lang w:eastAsia="ru-RU"/>
        </w:rPr>
        <w:t>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независимый эксперт приходит к тому, что необходимо сделать следующие</w:t>
      </w:r>
    </w:p>
    <w:p w:rsidR="001D6ABE" w:rsidRDefault="001D6ABE" w:rsidP="001D6ABE">
      <w:pPr>
        <w:pStyle w:val="Standard"/>
        <w:spacing w:after="0"/>
        <w:ind w:firstLine="540"/>
        <w:jc w:val="both"/>
      </w:pPr>
    </w:p>
    <w:p w:rsidR="001D6ABE" w:rsidRDefault="001D6ABE" w:rsidP="001D6ABE">
      <w:pPr>
        <w:pStyle w:val="Standard"/>
        <w:spacing w:after="0"/>
        <w:jc w:val="center"/>
        <w:rPr>
          <w:rFonts w:ascii="Liberation Serif" w:eastAsia="Times New Roman" w:hAnsi="Liberation Serif" w:cs="Liberation Serif"/>
          <w:b/>
          <w:lang w:eastAsia="ru-RU"/>
        </w:rPr>
      </w:pPr>
      <w:r>
        <w:rPr>
          <w:rFonts w:ascii="Liberation Serif" w:eastAsia="Times New Roman" w:hAnsi="Liberation Serif" w:cs="Liberation Serif"/>
          <w:b/>
          <w:lang w:eastAsia="ru-RU"/>
        </w:rPr>
        <w:t>выводы:</w:t>
      </w:r>
    </w:p>
    <w:p w:rsidR="001D6ABE" w:rsidRDefault="001D6ABE" w:rsidP="001D6ABE">
      <w:pPr>
        <w:pStyle w:val="Standard"/>
        <w:spacing w:after="0"/>
        <w:jc w:val="center"/>
      </w:pPr>
    </w:p>
    <w:p w:rsidR="001D6ABE" w:rsidRDefault="001D6ABE" w:rsidP="001D6ABE">
      <w:pPr>
        <w:pStyle w:val="Standard"/>
        <w:spacing w:after="0"/>
        <w:ind w:firstLine="708"/>
        <w:jc w:val="both"/>
      </w:pPr>
      <w:r>
        <w:rPr>
          <w:rFonts w:ascii="Liberation Serif" w:eastAsia="Times New Roman" w:hAnsi="Liberation Serif" w:cs="Liberation Serif"/>
          <w:lang w:eastAsia="ru-RU"/>
        </w:rPr>
        <w:t xml:space="preserve">В представленном проекте </w:t>
      </w:r>
      <w:r>
        <w:rPr>
          <w:rFonts w:ascii="Liberation Serif" w:eastAsia="Times New Roman" w:hAnsi="Liberation Serif" w:cs="Liberation Serif"/>
          <w:b/>
          <w:lang w:eastAsia="ru-RU"/>
        </w:rPr>
        <w:t>не выявлены коррупциогенные факторы.</w:t>
      </w:r>
    </w:p>
    <w:p w:rsidR="001D6ABE" w:rsidRDefault="001D6ABE" w:rsidP="001D6ABE">
      <w:pPr>
        <w:pStyle w:val="Standard"/>
        <w:spacing w:after="0"/>
        <w:ind w:firstLine="540"/>
        <w:jc w:val="both"/>
        <w:rPr>
          <w:rFonts w:ascii="Liberation Serif" w:eastAsia="Times New Roman" w:hAnsi="Liberation Serif" w:cs="Liberation Serif"/>
          <w:lang w:eastAsia="ru-RU"/>
        </w:rPr>
      </w:pPr>
    </w:p>
    <w:p w:rsidR="001D6ABE" w:rsidRDefault="001D6ABE" w:rsidP="001D6ABE">
      <w:pPr>
        <w:pStyle w:val="Standard"/>
        <w:spacing w:after="0"/>
        <w:ind w:firstLine="540"/>
        <w:jc w:val="both"/>
        <w:rPr>
          <w:rFonts w:ascii="Liberation Serif" w:eastAsia="Times New Roman" w:hAnsi="Liberation Serif" w:cs="Liberation Serif"/>
          <w:lang w:eastAsia="ru-RU"/>
        </w:rPr>
      </w:pPr>
    </w:p>
    <w:p w:rsidR="001D6ABE" w:rsidRDefault="001D6ABE" w:rsidP="001D6ABE">
      <w:pPr>
        <w:pStyle w:val="Standard"/>
        <w:spacing w:after="0"/>
        <w:ind w:firstLine="540"/>
        <w:jc w:val="center"/>
      </w:pPr>
      <w:r>
        <w:rPr>
          <w:rFonts w:ascii="Liberation Serif" w:eastAsia="Times New Roman" w:hAnsi="Liberation Serif" w:cs="Liberation Serif"/>
          <w:noProof/>
          <w:lang w:eastAsia="ru-RU"/>
        </w:rPr>
        <w:drawing>
          <wp:anchor distT="0" distB="0" distL="114300" distR="114300" simplePos="0" relativeHeight="251659264" behindDoc="0" locked="0" layoutInCell="1" allowOverlap="1" wp14:anchorId="40183342" wp14:editId="7B7337A0">
            <wp:simplePos x="0" y="0"/>
            <wp:positionH relativeFrom="column">
              <wp:align>center</wp:align>
            </wp:positionH>
            <wp:positionV relativeFrom="paragraph">
              <wp:align>top</wp:align>
            </wp:positionV>
            <wp:extent cx="785524" cy="426238"/>
            <wp:effectExtent l="0" t="0" r="0" b="0"/>
            <wp:wrapSquare wrapText="bothSides"/>
            <wp:docPr id="1" name="Изображение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785524" cy="426238"/>
                    </a:xfrm>
                    <a:prstGeom prst="rect">
                      <a:avLst/>
                    </a:prstGeom>
                    <a:noFill/>
                    <a:ln>
                      <a:noFill/>
                      <a:prstDash/>
                    </a:ln>
                  </pic:spPr>
                </pic:pic>
              </a:graphicData>
            </a:graphic>
          </wp:anchor>
        </w:drawing>
      </w:r>
    </w:p>
    <w:p w:rsidR="001D6ABE" w:rsidRDefault="001D6ABE" w:rsidP="001D6ABE">
      <w:pPr>
        <w:pStyle w:val="Standard"/>
        <w:spacing w:after="0"/>
        <w:rPr>
          <w:rFonts w:ascii="Liberation Serif" w:eastAsia="Times New Roman" w:hAnsi="Liberation Serif" w:cs="Liberation Serif"/>
          <w:b/>
          <w:lang w:eastAsia="ru-RU"/>
        </w:rPr>
      </w:pPr>
      <w:r>
        <w:rPr>
          <w:rFonts w:ascii="Liberation Serif" w:eastAsia="Times New Roman" w:hAnsi="Liberation Serif" w:cs="Liberation Serif"/>
          <w:b/>
          <w:lang w:eastAsia="ru-RU"/>
        </w:rPr>
        <w:t xml:space="preserve">Независимый эксперт                             </w:t>
      </w:r>
    </w:p>
    <w:p w:rsidR="001D6ABE" w:rsidRDefault="001D6ABE" w:rsidP="001D6ABE">
      <w:pPr>
        <w:pStyle w:val="Standard"/>
        <w:spacing w:after="0"/>
        <w:rPr>
          <w:rFonts w:ascii="Liberation Serif" w:eastAsia="Times New Roman" w:hAnsi="Liberation Serif" w:cs="Liberation Serif"/>
          <w:b/>
          <w:lang w:eastAsia="ru-RU"/>
        </w:rPr>
      </w:pPr>
      <w:r>
        <w:rPr>
          <w:rFonts w:ascii="Liberation Serif" w:eastAsia="Times New Roman" w:hAnsi="Liberation Serif" w:cs="Liberation Serif"/>
          <w:b/>
          <w:lang w:eastAsia="ru-RU"/>
        </w:rPr>
        <w:t xml:space="preserve">                                </w:t>
      </w:r>
    </w:p>
    <w:p w:rsidR="001D6ABE" w:rsidRDefault="001D6ABE" w:rsidP="001D6ABE">
      <w:pPr>
        <w:pStyle w:val="Standard"/>
        <w:spacing w:after="0"/>
      </w:pPr>
      <w:r>
        <w:rPr>
          <w:rFonts w:ascii="Liberation Serif" w:eastAsia="Times New Roman" w:hAnsi="Liberation Serif" w:cs="Liberation Serif"/>
          <w:lang w:eastAsia="ru-RU"/>
        </w:rPr>
        <w:t>Советник государственной гражданской службы</w:t>
      </w:r>
    </w:p>
    <w:p w:rsidR="001D6ABE" w:rsidRDefault="001D6ABE" w:rsidP="001D6ABE">
      <w:pPr>
        <w:pStyle w:val="Standard"/>
        <w:spacing w:after="0"/>
      </w:pPr>
      <w:r>
        <w:rPr>
          <w:rFonts w:ascii="Liberation Serif" w:eastAsia="Times New Roman" w:hAnsi="Liberation Serif" w:cs="Liberation Serif"/>
          <w:lang w:eastAsia="ru-RU"/>
        </w:rPr>
        <w:t>Российской Федерации 2 класса</w:t>
      </w:r>
      <w:r>
        <w:rPr>
          <w:rFonts w:ascii="Liberation Serif" w:eastAsia="Times New Roman" w:hAnsi="Liberation Serif" w:cs="Liberation Serif"/>
          <w:lang w:eastAsia="ru-RU"/>
        </w:rPr>
        <w:tab/>
      </w:r>
      <w:r>
        <w:rPr>
          <w:rFonts w:ascii="Liberation Serif" w:eastAsia="Times New Roman" w:hAnsi="Liberation Serif" w:cs="Liberation Serif"/>
          <w:lang w:eastAsia="ru-RU"/>
        </w:rPr>
        <w:tab/>
      </w:r>
      <w:r>
        <w:rPr>
          <w:rFonts w:ascii="Liberation Serif" w:eastAsia="Times New Roman" w:hAnsi="Liberation Serif" w:cs="Liberation Serif"/>
          <w:lang w:eastAsia="ru-RU"/>
        </w:rPr>
        <w:tab/>
      </w:r>
      <w:r>
        <w:rPr>
          <w:rFonts w:ascii="Liberation Serif" w:eastAsia="Times New Roman" w:hAnsi="Liberation Serif" w:cs="Liberation Serif"/>
          <w:lang w:eastAsia="ru-RU"/>
        </w:rPr>
        <w:tab/>
      </w:r>
      <w:r>
        <w:rPr>
          <w:rFonts w:ascii="Liberation Serif" w:eastAsia="Times New Roman" w:hAnsi="Liberation Serif" w:cs="Liberation Serif"/>
          <w:lang w:eastAsia="ru-RU"/>
        </w:rPr>
        <w:tab/>
      </w:r>
      <w:r>
        <w:rPr>
          <w:rFonts w:ascii="Liberation Serif" w:eastAsia="Times New Roman" w:hAnsi="Liberation Serif" w:cs="Liberation Serif"/>
          <w:b/>
          <w:lang w:eastAsia="ru-RU"/>
        </w:rPr>
        <w:t xml:space="preserve"> </w:t>
      </w:r>
      <w:r>
        <w:rPr>
          <w:rFonts w:ascii="Liberation Serif" w:eastAsia="Times New Roman" w:hAnsi="Liberation Serif" w:cs="Liberation Serif"/>
          <w:b/>
          <w:lang w:eastAsia="ru-RU"/>
        </w:rPr>
        <w:tab/>
      </w:r>
      <w:r>
        <w:rPr>
          <w:rFonts w:ascii="Liberation Serif" w:eastAsia="Times New Roman" w:hAnsi="Liberation Serif" w:cs="Liberation Serif"/>
          <w:b/>
          <w:lang w:eastAsia="ru-RU"/>
        </w:rPr>
        <w:tab/>
        <w:t>В.Н. Чуприянов</w:t>
      </w:r>
    </w:p>
    <w:p w:rsidR="001D6ABE" w:rsidRDefault="001D6ABE" w:rsidP="001D6ABE">
      <w:pPr>
        <w:pStyle w:val="Standard"/>
        <w:rPr>
          <w:rFonts w:ascii="Liberation Serif" w:hAnsi="Liberation Serif" w:cs="Liberation Serif"/>
        </w:rPr>
      </w:pPr>
    </w:p>
    <w:p w:rsidR="00784FDB" w:rsidRDefault="00784FDB"/>
    <w:sectPr w:rsidR="00784FDB">
      <w:headerReference w:type="default" r:id="rId8"/>
      <w:pgSz w:w="12240" w:h="15840"/>
      <w:pgMar w:top="851" w:right="567"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8F3" w:rsidRDefault="000E28F3">
      <w:r>
        <w:separator/>
      </w:r>
    </w:p>
  </w:endnote>
  <w:endnote w:type="continuationSeparator" w:id="0">
    <w:p w:rsidR="000E28F3" w:rsidRDefault="000E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8F3" w:rsidRDefault="000E28F3">
      <w:r>
        <w:separator/>
      </w:r>
    </w:p>
  </w:footnote>
  <w:footnote w:type="continuationSeparator" w:id="0">
    <w:p w:rsidR="000E28F3" w:rsidRDefault="000E2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E43" w:rsidRDefault="000E28F3">
    <w:pPr>
      <w:pStyle w:val="a3"/>
      <w:jc w:val="center"/>
    </w:pPr>
  </w:p>
  <w:p w:rsidR="00D71E43" w:rsidRDefault="000E28F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32864"/>
    <w:multiLevelType w:val="multilevel"/>
    <w:tmpl w:val="9EB86266"/>
    <w:lvl w:ilvl="0">
      <w:start w:val="1"/>
      <w:numFmt w:val="decimal"/>
      <w:lvlText w:val="%1."/>
      <w:lvlJc w:val="left"/>
      <w:pPr>
        <w:ind w:left="900" w:hanging="360"/>
      </w:pPr>
      <w:rPr>
        <w:rFonts w:ascii="Liberation Serif" w:eastAsia="Times New Roman" w:hAnsi="Liberation Serif" w:cs="Liberation Serif"/>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BE"/>
    <w:rsid w:val="0004680B"/>
    <w:rsid w:val="00057320"/>
    <w:rsid w:val="000A4AE6"/>
    <w:rsid w:val="000A5646"/>
    <w:rsid w:val="000C4BC6"/>
    <w:rsid w:val="000D043E"/>
    <w:rsid w:val="000D42CC"/>
    <w:rsid w:val="000D452B"/>
    <w:rsid w:val="000E28F3"/>
    <w:rsid w:val="001958A4"/>
    <w:rsid w:val="001C0743"/>
    <w:rsid w:val="001C23DA"/>
    <w:rsid w:val="001D3FBC"/>
    <w:rsid w:val="001D6ABE"/>
    <w:rsid w:val="0025082E"/>
    <w:rsid w:val="00271E86"/>
    <w:rsid w:val="002A473B"/>
    <w:rsid w:val="002B2049"/>
    <w:rsid w:val="002D3FF2"/>
    <w:rsid w:val="00322BBB"/>
    <w:rsid w:val="00335F02"/>
    <w:rsid w:val="00336B31"/>
    <w:rsid w:val="003422AD"/>
    <w:rsid w:val="003A1932"/>
    <w:rsid w:val="003C0190"/>
    <w:rsid w:val="003E213F"/>
    <w:rsid w:val="004128E6"/>
    <w:rsid w:val="004D1CC3"/>
    <w:rsid w:val="004D2F1D"/>
    <w:rsid w:val="005016F5"/>
    <w:rsid w:val="00535E4B"/>
    <w:rsid w:val="00595D1C"/>
    <w:rsid w:val="005972EA"/>
    <w:rsid w:val="005F7D45"/>
    <w:rsid w:val="006318CB"/>
    <w:rsid w:val="00665305"/>
    <w:rsid w:val="0069084E"/>
    <w:rsid w:val="006B3502"/>
    <w:rsid w:val="006D2EBF"/>
    <w:rsid w:val="006F3469"/>
    <w:rsid w:val="006F6984"/>
    <w:rsid w:val="0076056C"/>
    <w:rsid w:val="00760EAF"/>
    <w:rsid w:val="007841E9"/>
    <w:rsid w:val="00784FDB"/>
    <w:rsid w:val="00795F3E"/>
    <w:rsid w:val="007B1069"/>
    <w:rsid w:val="007C0D24"/>
    <w:rsid w:val="007D126F"/>
    <w:rsid w:val="007D6430"/>
    <w:rsid w:val="00840C4B"/>
    <w:rsid w:val="0084189C"/>
    <w:rsid w:val="008A48B5"/>
    <w:rsid w:val="008B010A"/>
    <w:rsid w:val="008F232D"/>
    <w:rsid w:val="00901589"/>
    <w:rsid w:val="00914906"/>
    <w:rsid w:val="00921957"/>
    <w:rsid w:val="00955068"/>
    <w:rsid w:val="009904E8"/>
    <w:rsid w:val="009A5F6C"/>
    <w:rsid w:val="00A0386F"/>
    <w:rsid w:val="00A123E7"/>
    <w:rsid w:val="00A22156"/>
    <w:rsid w:val="00A26DE5"/>
    <w:rsid w:val="00A46B43"/>
    <w:rsid w:val="00AB6F64"/>
    <w:rsid w:val="00AF24D1"/>
    <w:rsid w:val="00B1442E"/>
    <w:rsid w:val="00B67C5F"/>
    <w:rsid w:val="00B93A53"/>
    <w:rsid w:val="00BA51C6"/>
    <w:rsid w:val="00BC3223"/>
    <w:rsid w:val="00C33FCD"/>
    <w:rsid w:val="00C36357"/>
    <w:rsid w:val="00C61021"/>
    <w:rsid w:val="00C65875"/>
    <w:rsid w:val="00C714AD"/>
    <w:rsid w:val="00C762CE"/>
    <w:rsid w:val="00C95C0E"/>
    <w:rsid w:val="00D244B5"/>
    <w:rsid w:val="00D341E7"/>
    <w:rsid w:val="00DB73FF"/>
    <w:rsid w:val="00DC316C"/>
    <w:rsid w:val="00DD2D9C"/>
    <w:rsid w:val="00DE063D"/>
    <w:rsid w:val="00E213F1"/>
    <w:rsid w:val="00E66AE3"/>
    <w:rsid w:val="00E82EB0"/>
    <w:rsid w:val="00E8586F"/>
    <w:rsid w:val="00E95A22"/>
    <w:rsid w:val="00ED1A84"/>
    <w:rsid w:val="00ED46E1"/>
    <w:rsid w:val="00EE0744"/>
    <w:rsid w:val="00F04E96"/>
    <w:rsid w:val="00F06CF6"/>
    <w:rsid w:val="00F46129"/>
    <w:rsid w:val="00F57DCD"/>
    <w:rsid w:val="00F87EDD"/>
    <w:rsid w:val="00FB7B2E"/>
    <w:rsid w:val="00FE137A"/>
    <w:rsid w:val="00FF2720"/>
    <w:rsid w:val="00FF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1DDAB-1018-4B36-AA72-16C1752A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D6ABE"/>
    <w:pPr>
      <w:widowControl w:val="0"/>
      <w:suppressAutoHyphens/>
      <w:autoSpaceDN w:val="0"/>
      <w:spacing w:after="0" w:line="240" w:lineRule="auto"/>
      <w:textAlignment w:val="baseline"/>
    </w:pPr>
    <w:rPr>
      <w:rFonts w:ascii="Calibri" w:eastAsia="Calibri" w:hAnsi="Calibri" w:cs="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D6ABE"/>
    <w:pPr>
      <w:suppressAutoHyphens/>
      <w:autoSpaceDN w:val="0"/>
      <w:spacing w:line="240" w:lineRule="auto"/>
      <w:textAlignment w:val="baseline"/>
    </w:pPr>
    <w:rPr>
      <w:rFonts w:ascii="Calibri" w:eastAsia="Calibri" w:hAnsi="Calibri" w:cs="F"/>
    </w:rPr>
  </w:style>
  <w:style w:type="paragraph" w:styleId="a3">
    <w:name w:val="header"/>
    <w:basedOn w:val="Standard"/>
    <w:link w:val="a4"/>
    <w:rsid w:val="001D6ABE"/>
    <w:pPr>
      <w:tabs>
        <w:tab w:val="center" w:pos="4677"/>
        <w:tab w:val="right" w:pos="9355"/>
      </w:tabs>
      <w:spacing w:after="0"/>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1D6ABE"/>
    <w:rPr>
      <w:rFonts w:ascii="Times New Roman" w:eastAsia="Times New Roman" w:hAnsi="Times New Roman" w:cs="Times New Roman"/>
      <w:sz w:val="24"/>
      <w:szCs w:val="24"/>
      <w:lang w:eastAsia="ru-RU"/>
    </w:rPr>
  </w:style>
  <w:style w:type="paragraph" w:styleId="a5">
    <w:name w:val="footer"/>
    <w:basedOn w:val="a"/>
    <w:link w:val="a6"/>
    <w:rsid w:val="001D6ABE"/>
    <w:pPr>
      <w:tabs>
        <w:tab w:val="center" w:pos="4677"/>
        <w:tab w:val="right" w:pos="9355"/>
      </w:tabs>
    </w:pPr>
  </w:style>
  <w:style w:type="character" w:customStyle="1" w:styleId="a6">
    <w:name w:val="Нижний колонтитул Знак"/>
    <w:basedOn w:val="a0"/>
    <w:link w:val="a5"/>
    <w:rsid w:val="001D6ABE"/>
    <w:rPr>
      <w:rFonts w:ascii="Calibri" w:eastAsia="Calibri" w:hAnsi="Calibri" w:cs="F"/>
    </w:rPr>
  </w:style>
  <w:style w:type="paragraph" w:styleId="a7">
    <w:name w:val="Balloon Text"/>
    <w:basedOn w:val="a"/>
    <w:link w:val="a8"/>
    <w:uiPriority w:val="99"/>
    <w:semiHidden/>
    <w:unhideWhenUsed/>
    <w:rsid w:val="008A48B5"/>
    <w:rPr>
      <w:rFonts w:ascii="Segoe UI" w:hAnsi="Segoe UI" w:cs="Segoe UI"/>
      <w:sz w:val="18"/>
      <w:szCs w:val="18"/>
    </w:rPr>
  </w:style>
  <w:style w:type="character" w:customStyle="1" w:styleId="a8">
    <w:name w:val="Текст выноски Знак"/>
    <w:basedOn w:val="a0"/>
    <w:link w:val="a7"/>
    <w:uiPriority w:val="99"/>
    <w:semiHidden/>
    <w:rsid w:val="008A48B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Чуприянов</dc:creator>
  <cp:keywords/>
  <dc:description/>
  <cp:lastModifiedBy>Топоркова Екатерина Николаевна</cp:lastModifiedBy>
  <cp:revision>2</cp:revision>
  <cp:lastPrinted>2023-04-21T10:15:00Z</cp:lastPrinted>
  <dcterms:created xsi:type="dcterms:W3CDTF">2023-04-21T10:15:00Z</dcterms:created>
  <dcterms:modified xsi:type="dcterms:W3CDTF">2023-04-21T10:15:00Z</dcterms:modified>
</cp:coreProperties>
</file>